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176C" w14:textId="45DE30CA" w:rsidR="006933DE" w:rsidRDefault="00D53087" w:rsidP="00FC7E88">
      <w:pPr>
        <w:pStyle w:val="Title"/>
        <w:spacing w:after="0"/>
        <w:jc w:val="left"/>
        <w:rPr>
          <w:rFonts w:ascii="Arial" w:hAnsi="Arial"/>
          <w:sz w:val="36"/>
          <w:szCs w:val="36"/>
        </w:rPr>
      </w:pPr>
      <w:r w:rsidRPr="00261059">
        <w:rPr>
          <w:noProof/>
          <w:sz w:val="36"/>
          <w:szCs w:val="36"/>
        </w:rPr>
        <w:drawing>
          <wp:inline distT="0" distB="0" distL="0" distR="0" wp14:anchorId="135FA281" wp14:editId="101C8ECE">
            <wp:extent cx="1837690" cy="868680"/>
            <wp:effectExtent l="0" t="0" r="0" b="7620"/>
            <wp:docPr id="2" name="Picture 2" descr="Horniman Museum and Gard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rniman Museum and Gardens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826">
        <w:rPr>
          <w:rFonts w:ascii="Arial" w:hAnsi="Arial"/>
          <w:sz w:val="36"/>
          <w:szCs w:val="36"/>
        </w:rPr>
        <w:t>Tree Guardian</w:t>
      </w:r>
      <w:r w:rsidR="00BD0FBF">
        <w:rPr>
          <w:rFonts w:ascii="Arial" w:hAnsi="Arial"/>
          <w:sz w:val="36"/>
          <w:szCs w:val="36"/>
        </w:rPr>
        <w:t xml:space="preserve"> </w:t>
      </w:r>
      <w:r w:rsidR="008B163F" w:rsidRPr="00261059">
        <w:rPr>
          <w:rFonts w:ascii="Arial" w:hAnsi="Arial"/>
          <w:sz w:val="36"/>
          <w:szCs w:val="36"/>
        </w:rPr>
        <w:t>Volunteer</w:t>
      </w:r>
    </w:p>
    <w:p w14:paraId="7E37D06C" w14:textId="77777777" w:rsidR="00A43AD0" w:rsidRDefault="00221FEF" w:rsidP="00221FEF">
      <w:pPr>
        <w:pStyle w:val="Title"/>
        <w:spacing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</w:p>
    <w:p w14:paraId="48281C9B" w14:textId="77777777" w:rsidR="00A43AD0" w:rsidRDefault="00A43AD0" w:rsidP="00221FEF">
      <w:pPr>
        <w:pStyle w:val="Title"/>
        <w:spacing w:after="0"/>
        <w:jc w:val="left"/>
        <w:rPr>
          <w:rFonts w:ascii="Arial" w:hAnsi="Arial"/>
          <w:sz w:val="24"/>
          <w:szCs w:val="24"/>
        </w:rPr>
      </w:pPr>
    </w:p>
    <w:p w14:paraId="158458E8" w14:textId="78027DFC" w:rsidR="00221FEF" w:rsidRPr="00A43AD0" w:rsidRDefault="00221FEF" w:rsidP="00A43AD0">
      <w:pPr>
        <w:pStyle w:val="Title"/>
        <w:spacing w:after="0"/>
        <w:rPr>
          <w:rFonts w:ascii="Arial" w:hAnsi="Arial"/>
          <w:sz w:val="32"/>
        </w:rPr>
      </w:pPr>
      <w:r w:rsidRPr="00A43AD0">
        <w:rPr>
          <w:rFonts w:ascii="Arial" w:hAnsi="Arial"/>
          <w:sz w:val="32"/>
        </w:rPr>
        <w:t>Role description</w:t>
      </w:r>
    </w:p>
    <w:p w14:paraId="18F70AF7" w14:textId="77777777" w:rsidR="006933DE" w:rsidRPr="00542F55" w:rsidRDefault="006933DE" w:rsidP="00D53087">
      <w:pPr>
        <w:rPr>
          <w:rFonts w:ascii="Arial" w:hAnsi="Arial" w:cs="Arial"/>
        </w:rPr>
      </w:pPr>
    </w:p>
    <w:p w14:paraId="586C760D" w14:textId="34144F38" w:rsidR="006933DE" w:rsidRDefault="00261059" w:rsidP="00EC2079">
      <w:pPr>
        <w:ind w:right="-3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p</w:t>
      </w:r>
      <w:r w:rsidR="00055765">
        <w:rPr>
          <w:rFonts w:ascii="Arial" w:hAnsi="Arial" w:cs="Arial"/>
          <w:b/>
        </w:rPr>
        <w:t>urpose</w:t>
      </w:r>
    </w:p>
    <w:p w14:paraId="5677F22E" w14:textId="77777777" w:rsidR="00A43AD0" w:rsidRPr="00542F55" w:rsidRDefault="00A43AD0" w:rsidP="00EC2079">
      <w:pPr>
        <w:ind w:right="-330"/>
        <w:rPr>
          <w:rFonts w:ascii="Arial" w:hAnsi="Arial" w:cs="Arial"/>
          <w:b/>
        </w:rPr>
      </w:pPr>
    </w:p>
    <w:p w14:paraId="78D4CA07" w14:textId="0F2F4821" w:rsidR="004D6807" w:rsidRDefault="008B163F" w:rsidP="00EC2079">
      <w:pPr>
        <w:ind w:right="-330"/>
        <w:rPr>
          <w:rFonts w:ascii="Arial" w:hAnsi="Arial" w:cs="Arial"/>
        </w:rPr>
      </w:pPr>
      <w:r w:rsidRPr="00542F55">
        <w:rPr>
          <w:rFonts w:ascii="Arial" w:hAnsi="Arial" w:cs="Arial"/>
        </w:rPr>
        <w:t xml:space="preserve">The Horniman </w:t>
      </w:r>
      <w:r w:rsidR="00DE43A6">
        <w:rPr>
          <w:rFonts w:ascii="Arial" w:hAnsi="Arial" w:cs="Arial"/>
        </w:rPr>
        <w:t xml:space="preserve">Museum and </w:t>
      </w:r>
      <w:r w:rsidRPr="00542F55">
        <w:rPr>
          <w:rFonts w:ascii="Arial" w:hAnsi="Arial" w:cs="Arial"/>
        </w:rPr>
        <w:t xml:space="preserve">Gardens </w:t>
      </w:r>
      <w:r w:rsidR="00DE43A6">
        <w:rPr>
          <w:rFonts w:ascii="Arial" w:hAnsi="Arial" w:cs="Arial"/>
        </w:rPr>
        <w:t>features</w:t>
      </w:r>
      <w:r w:rsidRPr="00542F55">
        <w:rPr>
          <w:rFonts w:ascii="Arial" w:hAnsi="Arial" w:cs="Arial"/>
        </w:rPr>
        <w:t xml:space="preserve"> a</w:t>
      </w:r>
      <w:r w:rsidR="00261059">
        <w:rPr>
          <w:rFonts w:ascii="Arial" w:hAnsi="Arial" w:cs="Arial"/>
        </w:rPr>
        <w:t xml:space="preserve"> </w:t>
      </w:r>
      <w:r w:rsidR="00DE43A6">
        <w:rPr>
          <w:rFonts w:ascii="Arial" w:hAnsi="Arial" w:cs="Arial"/>
        </w:rPr>
        <w:t>beautiful</w:t>
      </w:r>
      <w:r w:rsidR="00261059">
        <w:rPr>
          <w:rFonts w:ascii="Arial" w:hAnsi="Arial" w:cs="Arial"/>
        </w:rPr>
        <w:t xml:space="preserve"> </w:t>
      </w:r>
      <w:r w:rsidR="00DE43A6">
        <w:rPr>
          <w:rFonts w:ascii="Arial" w:hAnsi="Arial" w:cs="Arial"/>
        </w:rPr>
        <w:t>16.5-acre</w:t>
      </w:r>
      <w:r w:rsidR="00261059">
        <w:rPr>
          <w:rFonts w:ascii="Arial" w:hAnsi="Arial" w:cs="Arial"/>
        </w:rPr>
        <w:t xml:space="preserve"> site of award-</w:t>
      </w:r>
      <w:r w:rsidRPr="00542F55">
        <w:rPr>
          <w:rFonts w:ascii="Arial" w:hAnsi="Arial" w:cs="Arial"/>
        </w:rPr>
        <w:t>winning</w:t>
      </w:r>
      <w:r w:rsidR="00DE43A6">
        <w:rPr>
          <w:rFonts w:ascii="Arial" w:hAnsi="Arial" w:cs="Arial"/>
        </w:rPr>
        <w:t xml:space="preserve"> </w:t>
      </w:r>
      <w:r w:rsidRPr="00542F55">
        <w:rPr>
          <w:rFonts w:ascii="Arial" w:hAnsi="Arial" w:cs="Arial"/>
        </w:rPr>
        <w:t>maintained formal and natural landscapes</w:t>
      </w:r>
      <w:r w:rsidR="00261059">
        <w:rPr>
          <w:rFonts w:ascii="Arial" w:hAnsi="Arial" w:cs="Arial"/>
        </w:rPr>
        <w:t xml:space="preserve">. </w:t>
      </w:r>
      <w:r w:rsidR="00541F5A">
        <w:rPr>
          <w:rFonts w:ascii="Arial" w:hAnsi="Arial" w:cs="Arial"/>
        </w:rPr>
        <w:t>These i</w:t>
      </w:r>
      <w:r w:rsidR="00261059">
        <w:rPr>
          <w:rFonts w:ascii="Arial" w:hAnsi="Arial" w:cs="Arial"/>
        </w:rPr>
        <w:t xml:space="preserve">nclude </w:t>
      </w:r>
      <w:r w:rsidR="00541F5A">
        <w:rPr>
          <w:rFonts w:ascii="Arial" w:hAnsi="Arial" w:cs="Arial"/>
        </w:rPr>
        <w:t>a sunken garden and another featuring spectacular grasses. H</w:t>
      </w:r>
      <w:r w:rsidR="00261059">
        <w:rPr>
          <w:rFonts w:ascii="Arial" w:hAnsi="Arial" w:cs="Arial"/>
        </w:rPr>
        <w:t>erbaceous borders</w:t>
      </w:r>
      <w:r w:rsidR="00541F5A">
        <w:rPr>
          <w:rFonts w:ascii="Arial" w:hAnsi="Arial" w:cs="Arial"/>
        </w:rPr>
        <w:t xml:space="preserve">, ornamental shrubs, </w:t>
      </w:r>
      <w:r w:rsidRPr="00542F55">
        <w:rPr>
          <w:rFonts w:ascii="Arial" w:hAnsi="Arial" w:cs="Arial"/>
        </w:rPr>
        <w:t>ethno-botanical planting</w:t>
      </w:r>
      <w:r w:rsidR="00541F5A">
        <w:rPr>
          <w:rFonts w:ascii="Arial" w:hAnsi="Arial" w:cs="Arial"/>
        </w:rPr>
        <w:t xml:space="preserve"> and </w:t>
      </w:r>
      <w:r w:rsidR="00DE43A6">
        <w:rPr>
          <w:rFonts w:ascii="Arial" w:hAnsi="Arial" w:cs="Arial"/>
        </w:rPr>
        <w:t>wildflower</w:t>
      </w:r>
      <w:r w:rsidR="00541F5A">
        <w:rPr>
          <w:rFonts w:ascii="Arial" w:hAnsi="Arial" w:cs="Arial"/>
        </w:rPr>
        <w:t xml:space="preserve"> displays combine to provide year-round variety. </w:t>
      </w:r>
      <w:r w:rsidR="00010826">
        <w:rPr>
          <w:rFonts w:ascii="Arial" w:hAnsi="Arial" w:cs="Arial"/>
        </w:rPr>
        <w:t xml:space="preserve">The woodland nature trail that runs the length of the gardens is one of the oldest in London. </w:t>
      </w:r>
    </w:p>
    <w:p w14:paraId="32493DCC" w14:textId="77777777" w:rsidR="004D6807" w:rsidRDefault="004D6807" w:rsidP="00EC2079">
      <w:pPr>
        <w:ind w:right="-330"/>
        <w:rPr>
          <w:rFonts w:ascii="Arial" w:hAnsi="Arial" w:cs="Arial"/>
        </w:rPr>
      </w:pPr>
    </w:p>
    <w:p w14:paraId="53F9C622" w14:textId="1A214E48" w:rsidR="008B163F" w:rsidRPr="00542F55" w:rsidRDefault="00010826" w:rsidP="00EC2079">
      <w:pPr>
        <w:ind w:right="-330"/>
        <w:rPr>
          <w:rFonts w:ascii="Arial" w:hAnsi="Arial" w:cs="Arial"/>
        </w:rPr>
      </w:pPr>
      <w:r>
        <w:rPr>
          <w:rFonts w:ascii="Arial" w:hAnsi="Arial" w:cs="Arial"/>
        </w:rPr>
        <w:t xml:space="preserve">In this </w:t>
      </w:r>
      <w:r w:rsidR="00055765">
        <w:rPr>
          <w:rFonts w:ascii="Arial" w:hAnsi="Arial" w:cs="Arial"/>
        </w:rPr>
        <w:t xml:space="preserve">ongoing </w:t>
      </w:r>
      <w:r>
        <w:rPr>
          <w:rFonts w:ascii="Arial" w:hAnsi="Arial" w:cs="Arial"/>
        </w:rPr>
        <w:t xml:space="preserve">role, </w:t>
      </w:r>
      <w:r w:rsidR="004D6807">
        <w:rPr>
          <w:rFonts w:ascii="Arial" w:hAnsi="Arial" w:cs="Arial"/>
        </w:rPr>
        <w:t xml:space="preserve">a small group of volunteers </w:t>
      </w:r>
      <w:r w:rsidR="00191B3F">
        <w:rPr>
          <w:rFonts w:ascii="Arial" w:hAnsi="Arial" w:cs="Arial"/>
        </w:rPr>
        <w:t xml:space="preserve">will </w:t>
      </w:r>
      <w:r w:rsidR="004D6807">
        <w:rPr>
          <w:rFonts w:ascii="Arial" w:hAnsi="Arial" w:cs="Arial"/>
        </w:rPr>
        <w:t>support</w:t>
      </w:r>
      <w:r w:rsidR="008B163F" w:rsidRPr="00542F55">
        <w:rPr>
          <w:rFonts w:ascii="Arial" w:hAnsi="Arial" w:cs="Arial"/>
        </w:rPr>
        <w:t xml:space="preserve"> the Gardens team in </w:t>
      </w:r>
      <w:r w:rsidR="00213DC0">
        <w:rPr>
          <w:rFonts w:ascii="Arial" w:hAnsi="Arial" w:cs="Arial"/>
        </w:rPr>
        <w:t xml:space="preserve">the </w:t>
      </w:r>
      <w:r w:rsidR="004D6807">
        <w:rPr>
          <w:rFonts w:ascii="Arial" w:hAnsi="Arial" w:cs="Arial"/>
        </w:rPr>
        <w:t xml:space="preserve">care and </w:t>
      </w:r>
      <w:r w:rsidR="00213DC0">
        <w:rPr>
          <w:rFonts w:ascii="Arial" w:hAnsi="Arial" w:cs="Arial"/>
        </w:rPr>
        <w:t xml:space="preserve">maintenance of the </w:t>
      </w:r>
      <w:r w:rsidR="003678DF">
        <w:rPr>
          <w:rFonts w:ascii="Arial" w:hAnsi="Arial" w:cs="Arial"/>
        </w:rPr>
        <w:t>g</w:t>
      </w:r>
      <w:r w:rsidR="008B163F" w:rsidRPr="00542F55">
        <w:rPr>
          <w:rFonts w:ascii="Arial" w:hAnsi="Arial" w:cs="Arial"/>
        </w:rPr>
        <w:t>ardens</w:t>
      </w:r>
      <w:r w:rsidR="004D6807">
        <w:rPr>
          <w:rFonts w:ascii="Arial" w:hAnsi="Arial" w:cs="Arial"/>
        </w:rPr>
        <w:t xml:space="preserve"> with a particular focus on the trees and the Nature Trail</w:t>
      </w:r>
      <w:r w:rsidR="008B163F" w:rsidRPr="00542F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Following </w:t>
      </w:r>
      <w:r w:rsidR="00F430CB">
        <w:rPr>
          <w:rFonts w:ascii="Arial" w:hAnsi="Arial" w:cs="Arial"/>
        </w:rPr>
        <w:t xml:space="preserve">some training and </w:t>
      </w:r>
      <w:r>
        <w:rPr>
          <w:rFonts w:ascii="Arial" w:hAnsi="Arial" w:cs="Arial"/>
        </w:rPr>
        <w:t xml:space="preserve">a </w:t>
      </w:r>
      <w:r w:rsidR="00F430CB">
        <w:rPr>
          <w:rFonts w:ascii="Arial" w:hAnsi="Arial" w:cs="Arial"/>
        </w:rPr>
        <w:t xml:space="preserve">weekly </w:t>
      </w:r>
      <w:r>
        <w:rPr>
          <w:rFonts w:ascii="Arial" w:hAnsi="Arial" w:cs="Arial"/>
        </w:rPr>
        <w:t>briefing, the group will manage their tasks independently.</w:t>
      </w:r>
    </w:p>
    <w:p w14:paraId="3032F865" w14:textId="77777777" w:rsidR="00FB0E5A" w:rsidRPr="00542F55" w:rsidRDefault="00FB0E5A" w:rsidP="00EC2079">
      <w:pPr>
        <w:ind w:right="-330"/>
        <w:rPr>
          <w:rFonts w:ascii="Arial" w:hAnsi="Arial" w:cs="Arial"/>
          <w:sz w:val="20"/>
          <w:szCs w:val="20"/>
        </w:rPr>
      </w:pPr>
    </w:p>
    <w:p w14:paraId="50348ACF" w14:textId="77777777" w:rsidR="004D6807" w:rsidRDefault="004D6807" w:rsidP="00EC2079">
      <w:pPr>
        <w:ind w:right="-330"/>
        <w:rPr>
          <w:rFonts w:ascii="Arial" w:hAnsi="Arial" w:cs="Arial"/>
          <w:u w:val="single"/>
        </w:rPr>
        <w:sectPr w:rsidR="004D6807">
          <w:pgSz w:w="11906" w:h="16838"/>
          <w:pgMar w:top="1440" w:right="1440" w:bottom="709" w:left="1440" w:header="708" w:footer="708" w:gutter="0"/>
          <w:cols w:space="720"/>
        </w:sectPr>
      </w:pPr>
    </w:p>
    <w:p w14:paraId="198E7ECF" w14:textId="49E0CD65" w:rsidR="006B575C" w:rsidRPr="001308B4" w:rsidRDefault="006B575C" w:rsidP="00EC2079">
      <w:pPr>
        <w:ind w:right="-330"/>
        <w:rPr>
          <w:rFonts w:ascii="Arial" w:hAnsi="Arial" w:cs="Arial"/>
          <w:b/>
        </w:rPr>
      </w:pPr>
      <w:r w:rsidRPr="001308B4">
        <w:rPr>
          <w:rFonts w:ascii="Arial" w:hAnsi="Arial" w:cs="Arial"/>
          <w:b/>
        </w:rPr>
        <w:t xml:space="preserve">Tasks </w:t>
      </w:r>
      <w:r w:rsidR="00213DC0" w:rsidRPr="001308B4">
        <w:rPr>
          <w:rFonts w:ascii="Arial" w:hAnsi="Arial" w:cs="Arial"/>
          <w:b/>
        </w:rPr>
        <w:t>will mainly be</w:t>
      </w:r>
      <w:r w:rsidRPr="001308B4">
        <w:rPr>
          <w:rFonts w:ascii="Arial" w:hAnsi="Arial" w:cs="Arial"/>
          <w:b/>
        </w:rPr>
        <w:t xml:space="preserve">: </w:t>
      </w:r>
    </w:p>
    <w:p w14:paraId="0AA38D97" w14:textId="77777777" w:rsidR="006B575C" w:rsidRDefault="006B575C" w:rsidP="00EC2079">
      <w:pPr>
        <w:ind w:right="-330"/>
        <w:rPr>
          <w:rFonts w:ascii="Arial" w:hAnsi="Arial" w:cs="Arial"/>
        </w:rPr>
        <w:sectPr w:rsidR="006B575C" w:rsidSect="004D6807">
          <w:type w:val="continuous"/>
          <w:pgSz w:w="11906" w:h="16838"/>
          <w:pgMar w:top="1440" w:right="1440" w:bottom="709" w:left="1440" w:header="708" w:footer="708" w:gutter="0"/>
          <w:cols w:space="720"/>
        </w:sectPr>
      </w:pPr>
    </w:p>
    <w:p w14:paraId="5BB4ACF8" w14:textId="77777777" w:rsidR="00BD0FBF" w:rsidRPr="00F90A2B" w:rsidRDefault="00BD0FBF" w:rsidP="00EC2079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>
        <w:rPr>
          <w:rFonts w:ascii="Arial" w:hAnsi="Arial" w:cs="Arial"/>
        </w:rPr>
        <w:t>Checking the condition of trees and reporting anything of concern</w:t>
      </w:r>
    </w:p>
    <w:p w14:paraId="492097C9" w14:textId="05C79635" w:rsidR="00BD0FBF" w:rsidRPr="00F430CB" w:rsidRDefault="003341FD" w:rsidP="00F430CB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 w:rsidRPr="00BD0FBF">
        <w:rPr>
          <w:rFonts w:ascii="Arial" w:hAnsi="Arial" w:cs="Arial"/>
        </w:rPr>
        <w:t>Maintaining tree circles</w:t>
      </w:r>
      <w:r w:rsidR="00F768D3" w:rsidRPr="00BD0FBF">
        <w:rPr>
          <w:rFonts w:ascii="Arial" w:hAnsi="Arial" w:cs="Arial"/>
        </w:rPr>
        <w:t xml:space="preserve"> </w:t>
      </w:r>
      <w:r w:rsidR="003678DF">
        <w:rPr>
          <w:rFonts w:ascii="Arial" w:hAnsi="Arial" w:cs="Arial"/>
        </w:rPr>
        <w:t xml:space="preserve">(the ground at the base of the tree) </w:t>
      </w:r>
      <w:r w:rsidR="00F430CB">
        <w:rPr>
          <w:rFonts w:ascii="Arial" w:hAnsi="Arial" w:cs="Arial"/>
        </w:rPr>
        <w:t>and w</w:t>
      </w:r>
      <w:r w:rsidR="00BD0FBF" w:rsidRPr="00F430CB">
        <w:rPr>
          <w:rFonts w:ascii="Arial" w:hAnsi="Arial" w:cs="Arial"/>
        </w:rPr>
        <w:t>atering newly planted trees</w:t>
      </w:r>
    </w:p>
    <w:p w14:paraId="58DB7030" w14:textId="476B1A1F" w:rsidR="003341FD" w:rsidRPr="00EA5B18" w:rsidRDefault="007302FE" w:rsidP="00EC2079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>
        <w:rPr>
          <w:rFonts w:ascii="Arial" w:hAnsi="Arial" w:cs="Arial"/>
        </w:rPr>
        <w:t>General</w:t>
      </w:r>
      <w:r w:rsidR="003341FD" w:rsidRPr="00EA5B18">
        <w:rPr>
          <w:rFonts w:ascii="Arial" w:hAnsi="Arial" w:cs="Arial"/>
        </w:rPr>
        <w:t xml:space="preserve"> border</w:t>
      </w:r>
      <w:r>
        <w:rPr>
          <w:rFonts w:ascii="Arial" w:hAnsi="Arial" w:cs="Arial"/>
        </w:rPr>
        <w:t xml:space="preserve"> maintenance</w:t>
      </w:r>
    </w:p>
    <w:p w14:paraId="2292D0D6" w14:textId="06A15E08" w:rsidR="00010826" w:rsidRDefault="00010826" w:rsidP="00EC2079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Clearing brambles from the Nature </w:t>
      </w:r>
      <w:r w:rsidRPr="00BD0FBF">
        <w:rPr>
          <w:rFonts w:ascii="Arial" w:hAnsi="Arial" w:cs="Arial"/>
        </w:rPr>
        <w:t>Trail</w:t>
      </w:r>
      <w:r w:rsidR="003341FD" w:rsidRPr="00BD0FBF">
        <w:rPr>
          <w:rFonts w:ascii="Arial" w:hAnsi="Arial" w:cs="Arial"/>
        </w:rPr>
        <w:t xml:space="preserve"> and other areas of the garden</w:t>
      </w:r>
    </w:p>
    <w:p w14:paraId="12281FCC" w14:textId="77777777" w:rsidR="004D6807" w:rsidRDefault="001A6D7F" w:rsidP="00EC2079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Using log piles and </w:t>
      </w:r>
      <w:proofErr w:type="spellStart"/>
      <w:r>
        <w:rPr>
          <w:rFonts w:ascii="Arial" w:hAnsi="Arial" w:cs="Arial"/>
        </w:rPr>
        <w:t>prunings</w:t>
      </w:r>
      <w:proofErr w:type="spellEnd"/>
      <w:r>
        <w:rPr>
          <w:rFonts w:ascii="Arial" w:hAnsi="Arial" w:cs="Arial"/>
        </w:rPr>
        <w:t xml:space="preserve"> to make habitats for invertebrates, hedgehogs and other wildlife o</w:t>
      </w:r>
      <w:r w:rsidR="003341FD" w:rsidRPr="00BD0FBF">
        <w:rPr>
          <w:rFonts w:ascii="Arial" w:hAnsi="Arial" w:cs="Arial"/>
        </w:rPr>
        <w:t xml:space="preserve">n the Nature </w:t>
      </w:r>
      <w:r w:rsidR="003341FD" w:rsidRPr="00EC2079">
        <w:rPr>
          <w:rFonts w:ascii="Arial" w:hAnsi="Arial" w:cs="Arial"/>
        </w:rPr>
        <w:t xml:space="preserve">Trail </w:t>
      </w:r>
      <w:r w:rsidR="00BC2A0D" w:rsidRPr="00EC2079">
        <w:rPr>
          <w:rFonts w:ascii="Arial" w:hAnsi="Arial" w:cs="Arial"/>
        </w:rPr>
        <w:t>and in other garden areas</w:t>
      </w:r>
    </w:p>
    <w:p w14:paraId="5D6118F6" w14:textId="77777777" w:rsidR="007302FE" w:rsidRDefault="007302FE" w:rsidP="00EC2079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>
        <w:rPr>
          <w:rFonts w:ascii="Arial" w:hAnsi="Arial" w:cs="Arial"/>
        </w:rPr>
        <w:t>Occasional planting and weeding</w:t>
      </w:r>
    </w:p>
    <w:p w14:paraId="65B74DEB" w14:textId="50103FEC" w:rsidR="007302FE" w:rsidRDefault="007302FE" w:rsidP="00EC2079">
      <w:pPr>
        <w:pStyle w:val="ListParagraph"/>
        <w:numPr>
          <w:ilvl w:val="0"/>
          <w:numId w:val="7"/>
        </w:numPr>
        <w:spacing w:line="280" w:lineRule="atLeast"/>
        <w:ind w:left="714" w:right="-330" w:hanging="357"/>
        <w:rPr>
          <w:rFonts w:ascii="Arial" w:hAnsi="Arial" w:cs="Arial"/>
        </w:rPr>
      </w:pPr>
      <w:r>
        <w:rPr>
          <w:rFonts w:ascii="Arial" w:hAnsi="Arial" w:cs="Arial"/>
        </w:rPr>
        <w:t>Driving a utility vehicle (after training) if happy to do so (this is not a requirement)</w:t>
      </w:r>
    </w:p>
    <w:p w14:paraId="385FB59B" w14:textId="2C13EA33" w:rsidR="007302FE" w:rsidRPr="007302FE" w:rsidRDefault="007302FE" w:rsidP="007302FE">
      <w:pPr>
        <w:spacing w:line="280" w:lineRule="atLeast"/>
        <w:ind w:right="-330"/>
        <w:rPr>
          <w:rFonts w:ascii="Arial" w:hAnsi="Arial" w:cs="Arial"/>
        </w:rPr>
        <w:sectPr w:rsidR="007302FE" w:rsidRPr="007302FE" w:rsidSect="004D6807">
          <w:type w:val="continuous"/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14:paraId="12BCD150" w14:textId="77777777" w:rsidR="00EC2079" w:rsidRDefault="00EC2079" w:rsidP="00EC2079">
      <w:pPr>
        <w:ind w:right="-330"/>
        <w:rPr>
          <w:rFonts w:ascii="Arial" w:hAnsi="Arial" w:cs="Arial"/>
          <w:b/>
        </w:rPr>
      </w:pPr>
    </w:p>
    <w:p w14:paraId="0BC05FF8" w14:textId="0ABE0F5A" w:rsidR="004D3EAC" w:rsidRDefault="004D3EAC" w:rsidP="00EC2079">
      <w:pPr>
        <w:ind w:right="-330"/>
        <w:rPr>
          <w:rFonts w:ascii="Arial" w:hAnsi="Arial" w:cs="Arial"/>
          <w:b/>
        </w:rPr>
      </w:pPr>
      <w:r w:rsidRPr="00542F55">
        <w:rPr>
          <w:rFonts w:ascii="Arial" w:hAnsi="Arial" w:cs="Arial"/>
          <w:b/>
        </w:rPr>
        <w:t>Com</w:t>
      </w:r>
      <w:r w:rsidR="004A7E0A">
        <w:rPr>
          <w:rFonts w:ascii="Arial" w:hAnsi="Arial" w:cs="Arial"/>
          <w:b/>
        </w:rPr>
        <w:t>mitment</w:t>
      </w:r>
    </w:p>
    <w:p w14:paraId="633B8E25" w14:textId="77777777" w:rsidR="00A43AD0" w:rsidRPr="00542F55" w:rsidRDefault="00A43AD0" w:rsidP="00EC2079">
      <w:pPr>
        <w:ind w:right="-330"/>
        <w:rPr>
          <w:rFonts w:ascii="Arial" w:hAnsi="Arial" w:cs="Arial"/>
          <w:b/>
        </w:rPr>
      </w:pPr>
    </w:p>
    <w:p w14:paraId="0C4EAF7C" w14:textId="7BBF6C6B" w:rsidR="00E31B7A" w:rsidRDefault="006B575C" w:rsidP="00EC2079">
      <w:pPr>
        <w:ind w:right="-330"/>
        <w:rPr>
          <w:rFonts w:ascii="Arial" w:hAnsi="Arial" w:cs="Arial"/>
        </w:rPr>
      </w:pPr>
      <w:r w:rsidRPr="00BD0FBF">
        <w:rPr>
          <w:rFonts w:ascii="Arial" w:hAnsi="Arial" w:cs="Arial"/>
        </w:rPr>
        <w:t xml:space="preserve">This </w:t>
      </w:r>
      <w:r w:rsidR="00010826" w:rsidRPr="00BD0FBF">
        <w:rPr>
          <w:rFonts w:ascii="Arial" w:hAnsi="Arial" w:cs="Arial"/>
        </w:rPr>
        <w:t xml:space="preserve">is </w:t>
      </w:r>
      <w:r w:rsidRPr="00BD0FBF">
        <w:rPr>
          <w:rFonts w:ascii="Arial" w:hAnsi="Arial" w:cs="Arial"/>
        </w:rPr>
        <w:t>volunteer opportunity</w:t>
      </w:r>
      <w:r w:rsidR="004C2E60" w:rsidRPr="00BD0FBF">
        <w:rPr>
          <w:rFonts w:ascii="Arial" w:hAnsi="Arial" w:cs="Arial"/>
        </w:rPr>
        <w:t xml:space="preserve"> </w:t>
      </w:r>
      <w:r w:rsidR="004D6807" w:rsidRPr="00BD0FBF">
        <w:rPr>
          <w:rFonts w:ascii="Arial" w:hAnsi="Arial" w:cs="Arial"/>
        </w:rPr>
        <w:t xml:space="preserve">that takes place </w:t>
      </w:r>
      <w:r w:rsidR="003341FD" w:rsidRPr="00BD0FBF">
        <w:rPr>
          <w:rFonts w:ascii="Arial" w:hAnsi="Arial" w:cs="Arial"/>
        </w:rPr>
        <w:t xml:space="preserve">weekly </w:t>
      </w:r>
      <w:r w:rsidR="004D6807" w:rsidRPr="00BD0FBF">
        <w:rPr>
          <w:rFonts w:ascii="Arial" w:hAnsi="Arial" w:cs="Arial"/>
        </w:rPr>
        <w:t xml:space="preserve">on a </w:t>
      </w:r>
      <w:r w:rsidR="003341FD" w:rsidRPr="00BD0FBF">
        <w:rPr>
          <w:rFonts w:ascii="Arial" w:hAnsi="Arial" w:cs="Arial"/>
        </w:rPr>
        <w:t xml:space="preserve">Friday </w:t>
      </w:r>
      <w:r w:rsidR="00B92F37">
        <w:rPr>
          <w:rFonts w:ascii="Arial" w:hAnsi="Arial" w:cs="Arial"/>
        </w:rPr>
        <w:t>morning</w:t>
      </w:r>
      <w:r w:rsidR="00BD0FBF">
        <w:rPr>
          <w:rFonts w:ascii="Arial" w:hAnsi="Arial" w:cs="Arial"/>
        </w:rPr>
        <w:t xml:space="preserve"> </w:t>
      </w:r>
      <w:r w:rsidR="004D3EAC" w:rsidRPr="00BD0FBF">
        <w:rPr>
          <w:rFonts w:ascii="Arial" w:hAnsi="Arial" w:cs="Arial"/>
        </w:rPr>
        <w:t>from</w:t>
      </w:r>
      <w:r w:rsidR="00C611A6" w:rsidRPr="00BD0FBF">
        <w:rPr>
          <w:rFonts w:ascii="Arial" w:hAnsi="Arial" w:cs="Arial"/>
        </w:rPr>
        <w:t xml:space="preserve"> </w:t>
      </w:r>
      <w:r w:rsidR="003341FD" w:rsidRPr="00BD0FBF">
        <w:rPr>
          <w:rFonts w:ascii="Arial" w:hAnsi="Arial" w:cs="Arial"/>
        </w:rPr>
        <w:t>10am to 1:</w:t>
      </w:r>
      <w:r w:rsidR="00EA5B18">
        <w:rPr>
          <w:rFonts w:ascii="Arial" w:hAnsi="Arial" w:cs="Arial"/>
        </w:rPr>
        <w:t>0</w:t>
      </w:r>
      <w:r w:rsidR="003341FD" w:rsidRPr="00BD0FBF">
        <w:rPr>
          <w:rFonts w:ascii="Arial" w:hAnsi="Arial" w:cs="Arial"/>
        </w:rPr>
        <w:t>0pm</w:t>
      </w:r>
      <w:r w:rsidR="003678DF">
        <w:rPr>
          <w:rFonts w:ascii="Arial" w:hAnsi="Arial" w:cs="Arial"/>
        </w:rPr>
        <w:t xml:space="preserve">.  </w:t>
      </w:r>
      <w:r w:rsidR="00E31B7A">
        <w:rPr>
          <w:rFonts w:ascii="Arial" w:hAnsi="Arial" w:cs="Arial"/>
        </w:rPr>
        <w:t>We ask that volunteers bring their own gloves and</w:t>
      </w:r>
      <w:r>
        <w:rPr>
          <w:rFonts w:ascii="Arial" w:hAnsi="Arial" w:cs="Arial"/>
        </w:rPr>
        <w:t>, ideally,</w:t>
      </w:r>
      <w:r w:rsidR="00E31B7A">
        <w:rPr>
          <w:rFonts w:ascii="Arial" w:hAnsi="Arial" w:cs="Arial"/>
        </w:rPr>
        <w:t xml:space="preserve"> wear steel toe-capped boots for health &amp; safety reasons. </w:t>
      </w:r>
      <w:r w:rsidR="00263AC9">
        <w:rPr>
          <w:rFonts w:ascii="Arial" w:hAnsi="Arial" w:cs="Arial"/>
        </w:rPr>
        <w:t xml:space="preserve">If this is an issue, we may be able to provide these or reimburse these on production of receipts. </w:t>
      </w:r>
      <w:r w:rsidR="00E31B7A">
        <w:rPr>
          <w:rFonts w:ascii="Arial" w:hAnsi="Arial" w:cs="Arial"/>
        </w:rPr>
        <w:t>It is also desirable that you have an up-to-date tetanus vaccination.</w:t>
      </w:r>
    </w:p>
    <w:p w14:paraId="04141484" w14:textId="77777777" w:rsidR="00A43AD0" w:rsidRPr="004D3EAC" w:rsidRDefault="00A43AD0" w:rsidP="00EC2079">
      <w:pPr>
        <w:ind w:right="-330"/>
        <w:rPr>
          <w:rFonts w:ascii="Arial" w:hAnsi="Arial" w:cs="Arial"/>
        </w:rPr>
      </w:pPr>
    </w:p>
    <w:p w14:paraId="0A578670" w14:textId="77777777" w:rsidR="004D3EAC" w:rsidRPr="00B02410" w:rsidRDefault="004D3EAC" w:rsidP="00EC2079">
      <w:pPr>
        <w:ind w:right="-330"/>
        <w:rPr>
          <w:rFonts w:ascii="Arial" w:hAnsi="Arial" w:cs="Arial"/>
          <w:b/>
          <w:sz w:val="12"/>
          <w:szCs w:val="12"/>
        </w:rPr>
      </w:pPr>
    </w:p>
    <w:p w14:paraId="1393BBE7" w14:textId="2235CA3C" w:rsidR="006933DE" w:rsidRDefault="006933DE" w:rsidP="00EC2079">
      <w:pPr>
        <w:ind w:right="-330"/>
        <w:rPr>
          <w:rFonts w:ascii="Arial" w:hAnsi="Arial" w:cs="Arial"/>
          <w:b/>
        </w:rPr>
      </w:pPr>
      <w:r w:rsidRPr="00542F55">
        <w:rPr>
          <w:rFonts w:ascii="Arial" w:hAnsi="Arial" w:cs="Arial"/>
          <w:b/>
        </w:rPr>
        <w:t>T</w:t>
      </w:r>
      <w:r w:rsidR="00261059">
        <w:rPr>
          <w:rFonts w:ascii="Arial" w:hAnsi="Arial" w:cs="Arial"/>
          <w:b/>
        </w:rPr>
        <w:t>his</w:t>
      </w:r>
      <w:r w:rsidRPr="00542F55">
        <w:rPr>
          <w:rFonts w:ascii="Arial" w:hAnsi="Arial" w:cs="Arial"/>
          <w:b/>
        </w:rPr>
        <w:t xml:space="preserve"> role would suit someone who:</w:t>
      </w:r>
    </w:p>
    <w:p w14:paraId="39FBB8E9" w14:textId="77777777" w:rsidR="00A43AD0" w:rsidRPr="00542F55" w:rsidRDefault="00A43AD0" w:rsidP="00EC2079">
      <w:pPr>
        <w:ind w:right="-330"/>
        <w:rPr>
          <w:rFonts w:ascii="Arial" w:hAnsi="Arial" w:cs="Arial"/>
          <w:b/>
        </w:rPr>
      </w:pPr>
    </w:p>
    <w:p w14:paraId="1716A4DF" w14:textId="77777777" w:rsidR="00F430CB" w:rsidRPr="00F430CB" w:rsidRDefault="00F430CB" w:rsidP="00EC2079">
      <w:pPr>
        <w:pStyle w:val="ListParagraph"/>
        <w:numPr>
          <w:ilvl w:val="0"/>
          <w:numId w:val="6"/>
        </w:numPr>
        <w:spacing w:line="280" w:lineRule="atLeast"/>
        <w:ind w:right="-330"/>
        <w:rPr>
          <w:rFonts w:ascii="Arial" w:hAnsi="Arial" w:cs="Arial"/>
          <w:b/>
        </w:rPr>
      </w:pPr>
      <w:r>
        <w:rPr>
          <w:rFonts w:ascii="Arial" w:hAnsi="Arial" w:cs="Arial"/>
        </w:rPr>
        <w:t>Has an</w:t>
      </w:r>
      <w:r w:rsidR="00D857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interest</w:t>
      </w:r>
      <w:r w:rsidR="00D85705">
        <w:rPr>
          <w:rFonts w:ascii="Arial" w:hAnsi="Arial" w:cs="Arial"/>
        </w:rPr>
        <w:t xml:space="preserve"> in trees</w:t>
      </w:r>
      <w:r>
        <w:rPr>
          <w:rFonts w:ascii="Arial" w:hAnsi="Arial" w:cs="Arial"/>
        </w:rPr>
        <w:t>, can identify common ones and is interested in learning about their ongoing care</w:t>
      </w:r>
    </w:p>
    <w:p w14:paraId="58BC2FB9" w14:textId="240DA27E" w:rsidR="00010826" w:rsidRPr="00010826" w:rsidRDefault="00F430CB" w:rsidP="00EC2079">
      <w:pPr>
        <w:pStyle w:val="ListParagraph"/>
        <w:numPr>
          <w:ilvl w:val="0"/>
          <w:numId w:val="6"/>
        </w:numPr>
        <w:spacing w:line="280" w:lineRule="atLeast"/>
        <w:ind w:right="-3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Is interested in </w:t>
      </w:r>
      <w:r w:rsidR="00010826">
        <w:rPr>
          <w:rFonts w:ascii="Arial" w:hAnsi="Arial" w:cs="Arial"/>
        </w:rPr>
        <w:t>supporting wildlife</w:t>
      </w:r>
      <w:r>
        <w:rPr>
          <w:rFonts w:ascii="Arial" w:hAnsi="Arial" w:cs="Arial"/>
        </w:rPr>
        <w:t xml:space="preserve"> through maintenance of natural habitats</w:t>
      </w:r>
    </w:p>
    <w:p w14:paraId="0413D7DD" w14:textId="26583E49" w:rsidR="006B575C" w:rsidRPr="00F430CB" w:rsidRDefault="00010826" w:rsidP="00EC2079">
      <w:pPr>
        <w:pStyle w:val="ListParagraph"/>
        <w:numPr>
          <w:ilvl w:val="0"/>
          <w:numId w:val="6"/>
        </w:numPr>
        <w:spacing w:line="280" w:lineRule="atLeast"/>
        <w:ind w:right="-330"/>
        <w:rPr>
          <w:rFonts w:ascii="Arial" w:hAnsi="Arial" w:cs="Arial"/>
          <w:b/>
        </w:rPr>
      </w:pPr>
      <w:r>
        <w:rPr>
          <w:rFonts w:ascii="Arial" w:hAnsi="Arial" w:cs="Arial"/>
        </w:rPr>
        <w:t>Can</w:t>
      </w:r>
      <w:r w:rsidR="006B575C">
        <w:rPr>
          <w:rFonts w:ascii="Arial" w:hAnsi="Arial" w:cs="Arial"/>
        </w:rPr>
        <w:t xml:space="preserve"> recognise common weeds</w:t>
      </w:r>
    </w:p>
    <w:p w14:paraId="084CE592" w14:textId="6DB039C4" w:rsidR="006B575C" w:rsidRPr="00332CF3" w:rsidRDefault="006B575C" w:rsidP="00EC2079">
      <w:pPr>
        <w:pStyle w:val="ListParagraph"/>
        <w:numPr>
          <w:ilvl w:val="0"/>
          <w:numId w:val="6"/>
        </w:numPr>
        <w:spacing w:line="280" w:lineRule="atLeast"/>
        <w:ind w:right="-330"/>
        <w:rPr>
          <w:rFonts w:ascii="Arial" w:hAnsi="Arial" w:cs="Arial"/>
          <w:b/>
        </w:rPr>
      </w:pPr>
      <w:r w:rsidRPr="00542F55">
        <w:rPr>
          <w:rFonts w:ascii="Arial" w:hAnsi="Arial" w:cs="Arial"/>
        </w:rPr>
        <w:t>Is physically able</w:t>
      </w:r>
      <w:r>
        <w:rPr>
          <w:rFonts w:ascii="Arial" w:hAnsi="Arial" w:cs="Arial"/>
        </w:rPr>
        <w:t xml:space="preserve"> to</w:t>
      </w:r>
      <w:r w:rsidR="007302FE">
        <w:rPr>
          <w:rFonts w:ascii="Arial" w:hAnsi="Arial" w:cs="Arial"/>
        </w:rPr>
        <w:t xml:space="preserve"> bend, stretch and lift for the duration of the </w:t>
      </w:r>
      <w:proofErr w:type="gramStart"/>
      <w:r w:rsidR="007302FE">
        <w:rPr>
          <w:rFonts w:ascii="Arial" w:hAnsi="Arial" w:cs="Arial"/>
        </w:rPr>
        <w:t>3 hour</w:t>
      </w:r>
      <w:proofErr w:type="gramEnd"/>
      <w:r w:rsidR="007302FE">
        <w:rPr>
          <w:rFonts w:ascii="Arial" w:hAnsi="Arial" w:cs="Arial"/>
        </w:rPr>
        <w:t xml:space="preserve"> session</w:t>
      </w:r>
    </w:p>
    <w:p w14:paraId="1FF34B7A" w14:textId="339B53E6" w:rsidR="006B575C" w:rsidRPr="00542F55" w:rsidRDefault="006B575C" w:rsidP="00EC2079">
      <w:pPr>
        <w:pStyle w:val="ListParagraph"/>
        <w:numPr>
          <w:ilvl w:val="0"/>
          <w:numId w:val="6"/>
        </w:numPr>
        <w:spacing w:line="280" w:lineRule="atLeast"/>
        <w:ind w:right="-3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Will </w:t>
      </w:r>
      <w:r w:rsidRPr="00542F55">
        <w:rPr>
          <w:rFonts w:ascii="Arial" w:hAnsi="Arial" w:cs="Arial"/>
        </w:rPr>
        <w:t>follow Health and Safety instructions</w:t>
      </w:r>
    </w:p>
    <w:p w14:paraId="393B8876" w14:textId="77777777" w:rsidR="006B575C" w:rsidRPr="00542F55" w:rsidRDefault="006B575C" w:rsidP="00EC2079">
      <w:pPr>
        <w:ind w:left="360" w:right="-330"/>
        <w:rPr>
          <w:rFonts w:ascii="Arial" w:hAnsi="Arial" w:cs="Arial"/>
          <w:b/>
          <w:sz w:val="20"/>
          <w:szCs w:val="20"/>
        </w:rPr>
      </w:pPr>
    </w:p>
    <w:p w14:paraId="141A7796" w14:textId="7434420D" w:rsidR="006933DE" w:rsidRDefault="001308B4" w:rsidP="00EC2079">
      <w:pPr>
        <w:ind w:right="-33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We</w:t>
      </w:r>
      <w:r w:rsidR="004A7E0A">
        <w:rPr>
          <w:rFonts w:ascii="Arial" w:hAnsi="Arial" w:cs="Arial"/>
          <w:b/>
        </w:rPr>
        <w:t xml:space="preserve"> </w:t>
      </w:r>
      <w:r w:rsidR="006933DE" w:rsidRPr="00542F55">
        <w:rPr>
          <w:rFonts w:ascii="Arial" w:hAnsi="Arial" w:cs="Arial"/>
          <w:b/>
        </w:rPr>
        <w:t>offer participants:</w:t>
      </w:r>
    </w:p>
    <w:p w14:paraId="3743DBC6" w14:textId="77777777" w:rsidR="00A43AD0" w:rsidRPr="00542F55" w:rsidRDefault="00A43AD0" w:rsidP="00EC2079">
      <w:pPr>
        <w:ind w:right="-330"/>
        <w:rPr>
          <w:rFonts w:ascii="Arial" w:hAnsi="Arial" w:cs="Arial"/>
          <w:b/>
        </w:rPr>
      </w:pPr>
    </w:p>
    <w:p w14:paraId="4A8C0C4D" w14:textId="1D5B792B" w:rsidR="008B163F" w:rsidRPr="00BF0F42" w:rsidRDefault="008B163F" w:rsidP="00EC2079">
      <w:pPr>
        <w:pStyle w:val="ListParagraph"/>
        <w:numPr>
          <w:ilvl w:val="0"/>
          <w:numId w:val="4"/>
        </w:numPr>
        <w:ind w:right="-330"/>
        <w:rPr>
          <w:rFonts w:ascii="Arial" w:hAnsi="Arial" w:cs="Arial"/>
        </w:rPr>
      </w:pPr>
      <w:r w:rsidRPr="00BF0F42">
        <w:rPr>
          <w:rFonts w:ascii="Arial" w:hAnsi="Arial" w:cs="Arial"/>
        </w:rPr>
        <w:t>A supportive, learning environment</w:t>
      </w:r>
      <w:r w:rsidR="00BF0F42" w:rsidRPr="00BF0F42">
        <w:rPr>
          <w:rFonts w:ascii="Arial" w:hAnsi="Arial" w:cs="Arial"/>
        </w:rPr>
        <w:t xml:space="preserve"> and </w:t>
      </w:r>
      <w:r w:rsidR="00BF0F42">
        <w:rPr>
          <w:rFonts w:ascii="Arial" w:hAnsi="Arial" w:cs="Arial"/>
        </w:rPr>
        <w:t>t</w:t>
      </w:r>
      <w:r w:rsidRPr="00BF0F42">
        <w:rPr>
          <w:rFonts w:ascii="Arial" w:hAnsi="Arial" w:cs="Arial"/>
        </w:rPr>
        <w:t xml:space="preserve">he opportunity to gain </w:t>
      </w:r>
      <w:r w:rsidR="000260A6">
        <w:rPr>
          <w:rFonts w:ascii="Arial" w:hAnsi="Arial" w:cs="Arial"/>
        </w:rPr>
        <w:t xml:space="preserve">deeper </w:t>
      </w:r>
      <w:r w:rsidR="000260A6" w:rsidRPr="00F25566">
        <w:rPr>
          <w:rFonts w:ascii="Arial" w:hAnsi="Arial" w:cs="Arial"/>
        </w:rPr>
        <w:t>understanding of</w:t>
      </w:r>
      <w:r w:rsidR="003341FD" w:rsidRPr="00F25566">
        <w:rPr>
          <w:rFonts w:ascii="Arial" w:hAnsi="Arial" w:cs="Arial"/>
        </w:rPr>
        <w:t xml:space="preserve"> tree maintenance, assessing tree health as well as other cyclical tasks in the garden</w:t>
      </w:r>
    </w:p>
    <w:p w14:paraId="7D16E3DB" w14:textId="77777777" w:rsidR="00263AC9" w:rsidRDefault="00263AC9" w:rsidP="00263A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Reimbursement of travel expenses within Greater London </w:t>
      </w:r>
    </w:p>
    <w:p w14:paraId="7230471C" w14:textId="77777777" w:rsidR="00263AC9" w:rsidRDefault="00263AC9" w:rsidP="00263A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456">
        <w:rPr>
          <w:rFonts w:ascii="Arial" w:hAnsi="Arial" w:cs="Arial"/>
        </w:rPr>
        <w:t xml:space="preserve">Special </w:t>
      </w:r>
      <w:r>
        <w:rPr>
          <w:rFonts w:ascii="Arial" w:hAnsi="Arial" w:cs="Arial"/>
        </w:rPr>
        <w:t xml:space="preserve">events for volunteers inc. </w:t>
      </w:r>
      <w:r w:rsidRPr="00614456">
        <w:rPr>
          <w:rFonts w:ascii="Arial" w:hAnsi="Arial" w:cs="Arial"/>
        </w:rPr>
        <w:t xml:space="preserve">behind-the-scenes talks </w:t>
      </w:r>
      <w:r>
        <w:rPr>
          <w:rFonts w:ascii="Arial" w:hAnsi="Arial" w:cs="Arial"/>
        </w:rPr>
        <w:t>and</w:t>
      </w:r>
      <w:r w:rsidRPr="00614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socials</w:t>
      </w:r>
    </w:p>
    <w:p w14:paraId="4124F56F" w14:textId="77777777" w:rsidR="00263AC9" w:rsidRDefault="00263AC9" w:rsidP="00263A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20% discount at the café and the shop</w:t>
      </w:r>
    </w:p>
    <w:p w14:paraId="41E86B55" w14:textId="77777777" w:rsidR="00263AC9" w:rsidRDefault="00263AC9" w:rsidP="00263A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30DB">
        <w:rPr>
          <w:rFonts w:ascii="Arial" w:hAnsi="Arial" w:cs="Arial"/>
        </w:rPr>
        <w:t xml:space="preserve">Free entry to paid areas of the museum </w:t>
      </w:r>
    </w:p>
    <w:p w14:paraId="0C6A64B6" w14:textId="77777777" w:rsidR="00263AC9" w:rsidRPr="00220967" w:rsidRDefault="00263AC9" w:rsidP="00263AC9">
      <w:pPr>
        <w:pStyle w:val="ListBulle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0D2ECA">
        <w:rPr>
          <w:rFonts w:ascii="Arial" w:hAnsi="Arial" w:cs="Arial"/>
        </w:rPr>
        <w:t>ree reciprocal entry to N</w:t>
      </w:r>
      <w:r>
        <w:rPr>
          <w:rFonts w:ascii="Arial" w:hAnsi="Arial" w:cs="Arial"/>
        </w:rPr>
        <w:t xml:space="preserve">ational </w:t>
      </w:r>
      <w:r w:rsidRPr="000D2EC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useum </w:t>
      </w:r>
      <w:r w:rsidRPr="000D2EC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irectors’ </w:t>
      </w:r>
      <w:r w:rsidRPr="000D2ECA">
        <w:rPr>
          <w:rFonts w:ascii="Arial" w:hAnsi="Arial" w:cs="Arial"/>
        </w:rPr>
        <w:t>C</w:t>
      </w:r>
      <w:r>
        <w:rPr>
          <w:rFonts w:ascii="Arial" w:hAnsi="Arial" w:cs="Arial"/>
        </w:rPr>
        <w:t>ouncil</w:t>
      </w:r>
      <w:r w:rsidRPr="000D2ECA">
        <w:rPr>
          <w:rFonts w:ascii="Arial" w:hAnsi="Arial" w:cs="Arial"/>
        </w:rPr>
        <w:t xml:space="preserve"> members’ sites</w:t>
      </w:r>
      <w:r>
        <w:rPr>
          <w:rFonts w:ascii="Arial" w:hAnsi="Arial" w:cs="Arial"/>
        </w:rPr>
        <w:t>, after 4 months volunteering</w:t>
      </w:r>
    </w:p>
    <w:p w14:paraId="4AE83917" w14:textId="77777777" w:rsidR="00263AC9" w:rsidRDefault="00263AC9" w:rsidP="00263AC9">
      <w:pPr>
        <w:pStyle w:val="ListParagraph"/>
        <w:ind w:right="-330"/>
        <w:rPr>
          <w:rFonts w:ascii="Arial" w:hAnsi="Arial" w:cs="Arial"/>
        </w:rPr>
      </w:pPr>
    </w:p>
    <w:p w14:paraId="12F04267" w14:textId="77777777" w:rsidR="00261059" w:rsidRDefault="00261059" w:rsidP="00EC2079">
      <w:pPr>
        <w:ind w:right="-330"/>
        <w:rPr>
          <w:rFonts w:ascii="Arial" w:hAnsi="Arial" w:cs="Arial"/>
        </w:rPr>
      </w:pPr>
    </w:p>
    <w:p w14:paraId="29079B7D" w14:textId="0A9D88B9" w:rsidR="00261059" w:rsidRPr="00261059" w:rsidRDefault="00261059" w:rsidP="00261059">
      <w:pPr>
        <w:rPr>
          <w:rFonts w:ascii="Arial" w:hAnsi="Arial" w:cs="Arial"/>
          <w:b/>
        </w:rPr>
      </w:pPr>
      <w:r w:rsidRPr="00261059">
        <w:rPr>
          <w:rFonts w:ascii="Arial" w:hAnsi="Arial" w:cs="Arial"/>
          <w:b/>
        </w:rPr>
        <w:t>To apply</w:t>
      </w:r>
      <w:r w:rsidR="00B02410" w:rsidRPr="00B02410">
        <w:rPr>
          <w:rFonts w:ascii="Arial" w:hAnsi="Arial" w:cs="Arial"/>
          <w:bCs/>
        </w:rPr>
        <w:t xml:space="preserve">: Please </w:t>
      </w:r>
      <w:r w:rsidR="00263AC9">
        <w:rPr>
          <w:rFonts w:ascii="Arial" w:hAnsi="Arial" w:cs="Arial"/>
          <w:bCs/>
        </w:rPr>
        <w:t>complete the</w:t>
      </w:r>
      <w:r w:rsidR="00B02410" w:rsidRPr="00B02410">
        <w:rPr>
          <w:rFonts w:ascii="Arial" w:hAnsi="Arial" w:cs="Arial"/>
          <w:bCs/>
        </w:rPr>
        <w:t xml:space="preserve"> application form </w:t>
      </w:r>
      <w:r w:rsidR="00263AC9">
        <w:rPr>
          <w:rFonts w:ascii="Arial" w:hAnsi="Arial" w:cs="Arial"/>
          <w:bCs/>
        </w:rPr>
        <w:t xml:space="preserve">online or email </w:t>
      </w:r>
      <w:hyperlink r:id="rId9" w:history="1">
        <w:r w:rsidR="00B02410" w:rsidRPr="00FD3EE9">
          <w:rPr>
            <w:rStyle w:val="Hyperlink"/>
            <w:rFonts w:ascii="Arial" w:hAnsi="Arial"/>
            <w:sz w:val="22"/>
            <w:szCs w:val="22"/>
          </w:rPr>
          <w:t>volunteering@horniman.ac.uk</w:t>
        </w:r>
      </w:hyperlink>
      <w:r w:rsidR="00A43AD0">
        <w:rPr>
          <w:rStyle w:val="Hyperlink"/>
          <w:rFonts w:ascii="Arial" w:hAnsi="Arial"/>
          <w:sz w:val="22"/>
          <w:szCs w:val="22"/>
        </w:rPr>
        <w:t xml:space="preserve"> </w:t>
      </w:r>
      <w:r w:rsidR="00A43AD0" w:rsidRPr="00A43AD0">
        <w:rPr>
          <w:rFonts w:ascii="Arial" w:hAnsi="Arial" w:cs="Arial"/>
          <w:bCs/>
        </w:rPr>
        <w:t>for an application form in Word form</w:t>
      </w:r>
      <w:r w:rsidR="00A43AD0">
        <w:rPr>
          <w:rFonts w:ascii="Arial" w:hAnsi="Arial" w:cs="Arial"/>
          <w:bCs/>
        </w:rPr>
        <w:t>.</w:t>
      </w:r>
    </w:p>
    <w:p w14:paraId="6F5B6983" w14:textId="77777777" w:rsidR="00B02410" w:rsidRPr="00B02410" w:rsidRDefault="00B02410" w:rsidP="00B02410">
      <w:pPr>
        <w:ind w:right="-433"/>
        <w:rPr>
          <w:rFonts w:ascii="Arial" w:hAnsi="Arial"/>
          <w:b/>
          <w:bCs/>
        </w:rPr>
      </w:pPr>
    </w:p>
    <w:p w14:paraId="17E9DF09" w14:textId="3F558293" w:rsidR="00B02410" w:rsidRDefault="00B02410" w:rsidP="001C328A">
      <w:pPr>
        <w:ind w:right="-433"/>
        <w:rPr>
          <w:rFonts w:ascii="Arial" w:hAnsi="Arial"/>
          <w:b/>
          <w:bCs/>
        </w:rPr>
      </w:pPr>
      <w:r w:rsidRPr="00B02410">
        <w:rPr>
          <w:rFonts w:ascii="Arial" w:hAnsi="Arial"/>
          <w:b/>
          <w:bCs/>
        </w:rPr>
        <w:t xml:space="preserve">Deadline: </w:t>
      </w:r>
      <w:r w:rsidR="00263AC9">
        <w:rPr>
          <w:rFonts w:ascii="Arial" w:hAnsi="Arial"/>
          <w:b/>
          <w:bCs/>
        </w:rPr>
        <w:t>Sunday 20</w:t>
      </w:r>
      <w:r w:rsidR="00263AC9" w:rsidRPr="00263AC9">
        <w:rPr>
          <w:rFonts w:ascii="Arial" w:hAnsi="Arial"/>
          <w:b/>
          <w:bCs/>
          <w:vertAlign w:val="superscript"/>
        </w:rPr>
        <w:t>th</w:t>
      </w:r>
      <w:r w:rsidR="00263AC9">
        <w:rPr>
          <w:rFonts w:ascii="Arial" w:hAnsi="Arial"/>
          <w:b/>
          <w:bCs/>
        </w:rPr>
        <w:t xml:space="preserve"> October</w:t>
      </w:r>
      <w:r w:rsidRPr="00B02410">
        <w:rPr>
          <w:rFonts w:ascii="Arial" w:hAnsi="Arial"/>
          <w:b/>
          <w:bCs/>
        </w:rPr>
        <w:t xml:space="preserve"> 2024</w:t>
      </w:r>
    </w:p>
    <w:p w14:paraId="7DDA6478" w14:textId="77777777" w:rsidR="00263AC9" w:rsidRDefault="00263AC9" w:rsidP="001C328A">
      <w:pPr>
        <w:ind w:right="-433"/>
        <w:rPr>
          <w:rFonts w:ascii="Arial" w:hAnsi="Arial"/>
          <w:b/>
          <w:bCs/>
        </w:rPr>
      </w:pPr>
    </w:p>
    <w:p w14:paraId="338B7E6E" w14:textId="56D9DAE4" w:rsidR="00263AC9" w:rsidRDefault="00263AC9" w:rsidP="001C328A">
      <w:pPr>
        <w:ind w:right="-433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If shortlisted, you will be invited to a trial shift </w:t>
      </w:r>
      <w:r w:rsidR="00A43AD0">
        <w:rPr>
          <w:rFonts w:ascii="Arial" w:hAnsi="Arial"/>
          <w:b/>
          <w:bCs/>
        </w:rPr>
        <w:t>on Friday 25</w:t>
      </w:r>
      <w:r w:rsidR="00A43AD0" w:rsidRPr="00A43AD0">
        <w:rPr>
          <w:rFonts w:ascii="Arial" w:hAnsi="Arial"/>
          <w:b/>
          <w:bCs/>
          <w:vertAlign w:val="superscript"/>
        </w:rPr>
        <w:t>th</w:t>
      </w:r>
      <w:r w:rsidR="00A43AD0">
        <w:rPr>
          <w:rFonts w:ascii="Arial" w:hAnsi="Arial"/>
          <w:b/>
          <w:bCs/>
        </w:rPr>
        <w:t xml:space="preserve"> October. Please keep the day free</w:t>
      </w:r>
    </w:p>
    <w:p w14:paraId="2BBBF890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34DBD744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15DA3118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286F28B8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1C23637F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4286291A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498468D0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17365BD5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58D9060F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23FDE978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1510DFDD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2A6EAF37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2C4E8C7B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51E320A2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531BE633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6ED6D0C0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794E54F9" w14:textId="77777777" w:rsidR="00464F4E" w:rsidRDefault="00464F4E" w:rsidP="001C328A">
      <w:pPr>
        <w:ind w:right="-433"/>
        <w:rPr>
          <w:rFonts w:ascii="Arial" w:hAnsi="Arial"/>
          <w:b/>
          <w:bCs/>
        </w:rPr>
      </w:pPr>
    </w:p>
    <w:p w14:paraId="318C57D5" w14:textId="3469C788" w:rsidR="00464F4E" w:rsidRPr="00464F4E" w:rsidRDefault="00464F4E" w:rsidP="00464F4E">
      <w:pPr>
        <w:ind w:right="-433"/>
        <w:jc w:val="right"/>
        <w:rPr>
          <w:rFonts w:ascii="Arial" w:hAnsi="Arial" w:cs="Arial"/>
        </w:rPr>
      </w:pPr>
      <w:r w:rsidRPr="00464F4E">
        <w:rPr>
          <w:rFonts w:ascii="Arial" w:hAnsi="Arial"/>
        </w:rPr>
        <w:t>Approved by Volunteering Manager October 2024</w:t>
      </w:r>
    </w:p>
    <w:sectPr w:rsidR="00464F4E" w:rsidRPr="00464F4E" w:rsidSect="00261059"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3AB1"/>
    <w:multiLevelType w:val="hybridMultilevel"/>
    <w:tmpl w:val="B2E8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6EF"/>
    <w:multiLevelType w:val="hybridMultilevel"/>
    <w:tmpl w:val="2828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AAB"/>
    <w:multiLevelType w:val="hybridMultilevel"/>
    <w:tmpl w:val="A62C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31A1"/>
    <w:multiLevelType w:val="multilevel"/>
    <w:tmpl w:val="DFC2C810"/>
    <w:lvl w:ilvl="0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pStyle w:val="ListBullet4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pStyle w:val="ListBullet5"/>
      <w:lvlText w:val="♦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pStyle w:val="ListBullet6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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pStyle w:val="ListBullet8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pStyle w:val="ListBullet9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4580">
    <w:abstractNumId w:val="6"/>
  </w:num>
  <w:num w:numId="2" w16cid:durableId="1756973664">
    <w:abstractNumId w:val="2"/>
  </w:num>
  <w:num w:numId="3" w16cid:durableId="1674841931">
    <w:abstractNumId w:val="5"/>
  </w:num>
  <w:num w:numId="4" w16cid:durableId="429740251">
    <w:abstractNumId w:val="1"/>
  </w:num>
  <w:num w:numId="5" w16cid:durableId="448090703">
    <w:abstractNumId w:val="3"/>
  </w:num>
  <w:num w:numId="6" w16cid:durableId="1891455032">
    <w:abstractNumId w:val="0"/>
  </w:num>
  <w:num w:numId="7" w16cid:durableId="1003625998">
    <w:abstractNumId w:val="3"/>
  </w:num>
  <w:num w:numId="8" w16cid:durableId="1710299025">
    <w:abstractNumId w:val="1"/>
  </w:num>
  <w:num w:numId="9" w16cid:durableId="375357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DE"/>
    <w:rsid w:val="00010826"/>
    <w:rsid w:val="000260A6"/>
    <w:rsid w:val="0004087C"/>
    <w:rsid w:val="00055765"/>
    <w:rsid w:val="00084A48"/>
    <w:rsid w:val="001308B4"/>
    <w:rsid w:val="001708B6"/>
    <w:rsid w:val="00191B3F"/>
    <w:rsid w:val="001A6D7F"/>
    <w:rsid w:val="001C328A"/>
    <w:rsid w:val="001D70E3"/>
    <w:rsid w:val="001E5079"/>
    <w:rsid w:val="001F0CC2"/>
    <w:rsid w:val="00213DC0"/>
    <w:rsid w:val="00221FEF"/>
    <w:rsid w:val="00261059"/>
    <w:rsid w:val="00263AC9"/>
    <w:rsid w:val="002D12C4"/>
    <w:rsid w:val="0030505C"/>
    <w:rsid w:val="00333796"/>
    <w:rsid w:val="003341FD"/>
    <w:rsid w:val="00340A65"/>
    <w:rsid w:val="003648E5"/>
    <w:rsid w:val="003678DF"/>
    <w:rsid w:val="00374F96"/>
    <w:rsid w:val="003C5245"/>
    <w:rsid w:val="004116C7"/>
    <w:rsid w:val="00464F4E"/>
    <w:rsid w:val="004946BF"/>
    <w:rsid w:val="004A7E0A"/>
    <w:rsid w:val="004C2E60"/>
    <w:rsid w:val="004D3EAC"/>
    <w:rsid w:val="004D6807"/>
    <w:rsid w:val="00540C04"/>
    <w:rsid w:val="00541F5A"/>
    <w:rsid w:val="00542F55"/>
    <w:rsid w:val="00543D1B"/>
    <w:rsid w:val="00570DCB"/>
    <w:rsid w:val="005C0B31"/>
    <w:rsid w:val="006933DE"/>
    <w:rsid w:val="006B575C"/>
    <w:rsid w:val="007302FE"/>
    <w:rsid w:val="0074491E"/>
    <w:rsid w:val="008819C3"/>
    <w:rsid w:val="008979D2"/>
    <w:rsid w:val="008B163F"/>
    <w:rsid w:val="00982567"/>
    <w:rsid w:val="00A12F6B"/>
    <w:rsid w:val="00A230A5"/>
    <w:rsid w:val="00A43AD0"/>
    <w:rsid w:val="00A81C48"/>
    <w:rsid w:val="00AA60A9"/>
    <w:rsid w:val="00B0143F"/>
    <w:rsid w:val="00B02410"/>
    <w:rsid w:val="00B51DD3"/>
    <w:rsid w:val="00B66B66"/>
    <w:rsid w:val="00B759A4"/>
    <w:rsid w:val="00B92F37"/>
    <w:rsid w:val="00BB0A39"/>
    <w:rsid w:val="00BC2A0D"/>
    <w:rsid w:val="00BD0FBF"/>
    <w:rsid w:val="00BF0F42"/>
    <w:rsid w:val="00C611A6"/>
    <w:rsid w:val="00C9366F"/>
    <w:rsid w:val="00D23C79"/>
    <w:rsid w:val="00D53087"/>
    <w:rsid w:val="00D75A73"/>
    <w:rsid w:val="00D85705"/>
    <w:rsid w:val="00DE43A6"/>
    <w:rsid w:val="00DF4283"/>
    <w:rsid w:val="00E303F3"/>
    <w:rsid w:val="00E31B7A"/>
    <w:rsid w:val="00E661B3"/>
    <w:rsid w:val="00E77940"/>
    <w:rsid w:val="00EA5B18"/>
    <w:rsid w:val="00EC2079"/>
    <w:rsid w:val="00ED74D7"/>
    <w:rsid w:val="00EF4203"/>
    <w:rsid w:val="00F25566"/>
    <w:rsid w:val="00F430CB"/>
    <w:rsid w:val="00F51B3E"/>
    <w:rsid w:val="00F628B3"/>
    <w:rsid w:val="00F768D3"/>
    <w:rsid w:val="00F80C61"/>
    <w:rsid w:val="00F90A2B"/>
    <w:rsid w:val="00FB0E5A"/>
    <w:rsid w:val="00FC74CC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0A60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C3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C3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C3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6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059"/>
    <w:rPr>
      <w:color w:val="0000FF" w:themeColor="hyperlink"/>
      <w:u w:val="single"/>
    </w:rPr>
  </w:style>
  <w:style w:type="paragraph" w:styleId="ListBullet">
    <w:name w:val="List Bullet"/>
    <w:basedOn w:val="Normal"/>
    <w:rsid w:val="00263AC9"/>
    <w:pPr>
      <w:numPr>
        <w:numId w:val="9"/>
      </w:numPr>
    </w:pPr>
  </w:style>
  <w:style w:type="paragraph" w:customStyle="1" w:styleId="ListBullet6">
    <w:name w:val="List Bullet 6"/>
    <w:basedOn w:val="ListBullet2"/>
    <w:rsid w:val="00263AC9"/>
    <w:pPr>
      <w:numPr>
        <w:ilvl w:val="5"/>
      </w:numPr>
    </w:pPr>
  </w:style>
  <w:style w:type="paragraph" w:styleId="ListBullet2">
    <w:name w:val="List Bullet 2"/>
    <w:basedOn w:val="Normal"/>
    <w:rsid w:val="00263AC9"/>
    <w:pPr>
      <w:numPr>
        <w:ilvl w:val="1"/>
        <w:numId w:val="9"/>
      </w:numPr>
    </w:pPr>
  </w:style>
  <w:style w:type="paragraph" w:styleId="ListBullet3">
    <w:name w:val="List Bullet 3"/>
    <w:basedOn w:val="ListBullet2"/>
    <w:rsid w:val="00263AC9"/>
    <w:pPr>
      <w:numPr>
        <w:ilvl w:val="2"/>
      </w:numPr>
    </w:pPr>
  </w:style>
  <w:style w:type="paragraph" w:styleId="ListBullet4">
    <w:name w:val="List Bullet 4"/>
    <w:basedOn w:val="ListBullet2"/>
    <w:rsid w:val="00263AC9"/>
    <w:pPr>
      <w:numPr>
        <w:ilvl w:val="3"/>
      </w:numPr>
    </w:pPr>
  </w:style>
  <w:style w:type="paragraph" w:styleId="ListBullet5">
    <w:name w:val="List Bullet 5"/>
    <w:basedOn w:val="ListBullet2"/>
    <w:rsid w:val="00263AC9"/>
    <w:pPr>
      <w:numPr>
        <w:ilvl w:val="4"/>
      </w:numPr>
    </w:pPr>
  </w:style>
  <w:style w:type="paragraph" w:customStyle="1" w:styleId="ListBullet7">
    <w:name w:val="List Bullet 7"/>
    <w:basedOn w:val="ListBullet2"/>
    <w:rsid w:val="00263AC9"/>
    <w:pPr>
      <w:numPr>
        <w:ilvl w:val="6"/>
      </w:numPr>
    </w:pPr>
  </w:style>
  <w:style w:type="paragraph" w:customStyle="1" w:styleId="ListBullet8">
    <w:name w:val="List Bullet 8"/>
    <w:basedOn w:val="ListBullet2"/>
    <w:rsid w:val="00263AC9"/>
    <w:pPr>
      <w:numPr>
        <w:ilvl w:val="7"/>
      </w:numPr>
    </w:pPr>
  </w:style>
  <w:style w:type="paragraph" w:customStyle="1" w:styleId="ListBullet9">
    <w:name w:val="List Bullet 9"/>
    <w:basedOn w:val="ListBullet2"/>
    <w:rsid w:val="00263AC9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olunteering@horni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9cec00-460c-4219-aaf5-11614d0679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36D16AA38249963F392D32CA06BF" ma:contentTypeVersion="5" ma:contentTypeDescription="Create a new document." ma:contentTypeScope="" ma:versionID="fe02cf7b94b195e578c932384fe69f57">
  <xsd:schema xmlns:xsd="http://www.w3.org/2001/XMLSchema" xmlns:xs="http://www.w3.org/2001/XMLSchema" xmlns:p="http://schemas.microsoft.com/office/2006/metadata/properties" xmlns:ns3="619cec00-460c-4219-aaf5-11614d0679aa" targetNamespace="http://schemas.microsoft.com/office/2006/metadata/properties" ma:root="true" ma:fieldsID="084fefbdb8277f96f1670f0e079cd6bd" ns3:_="">
    <xsd:import namespace="619cec00-460c-4219-aaf5-11614d067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cec00-460c-4219-aaf5-11614d06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3DBB9-2D5A-42D3-99F8-39E71E21894B}">
  <ds:schemaRefs>
    <ds:schemaRef ds:uri="619cec00-460c-4219-aaf5-11614d0679aa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1519F1-C784-4009-BCED-6E8A5AEE5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cec00-460c-4219-aaf5-11614d067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3A21B-C59B-4F2D-AA7C-94BD8B9B9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Sian Brett</cp:lastModifiedBy>
  <cp:revision>7</cp:revision>
  <dcterms:created xsi:type="dcterms:W3CDTF">2024-10-02T08:47:00Z</dcterms:created>
  <dcterms:modified xsi:type="dcterms:W3CDTF">2024-10-07T09:47:00Z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0x01010045CB36D16AA38249963F392D32CA06BF</vt:lpwstr>
  </property>
</Properties>
</file>